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1021" w14:textId="77777777" w:rsidR="00A668D1" w:rsidRPr="00DB43F7" w:rsidRDefault="00A668D1" w:rsidP="00A668D1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ANEXO 4</w:t>
      </w:r>
    </w:p>
    <w:p w14:paraId="444A90F6" w14:textId="77777777" w:rsidR="00A668D1" w:rsidRPr="00DB43F7" w:rsidRDefault="00A668D1" w:rsidP="00A668D1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260"/>
        <w:gridCol w:w="1134"/>
        <w:gridCol w:w="1559"/>
      </w:tblGrid>
      <w:tr w:rsidR="00A668D1" w:rsidRPr="00DB43F7" w14:paraId="7ABE702D" w14:textId="77777777" w:rsidTr="00411CAD">
        <w:trPr>
          <w:trHeight w:val="315"/>
          <w:jc w:val="center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81870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INSUMOS</w:t>
            </w:r>
          </w:p>
        </w:tc>
      </w:tr>
      <w:tr w:rsidR="00A668D1" w:rsidRPr="00DB43F7" w14:paraId="45D72A0A" w14:textId="77777777" w:rsidTr="00411CAD">
        <w:trPr>
          <w:trHeight w:val="6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956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658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2C9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F351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Valor Unitario Incluido IVA</w:t>
            </w:r>
          </w:p>
        </w:tc>
      </w:tr>
      <w:tr w:rsidR="00A668D1" w:rsidRPr="00DB43F7" w14:paraId="4A309EB4" w14:textId="77777777" w:rsidTr="00411CAD">
        <w:trPr>
          <w:trHeight w:val="706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A3A3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Jabón industrial para lavado de pisos.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9489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09F6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F311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63E72693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CD3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Cera antideslizante / Cera emulsionada (color </w:t>
            </w:r>
            <w:proofErr w:type="gramStart"/>
            <w:r w:rsidRPr="00DB43F7">
              <w:rPr>
                <w:rFonts w:ascii="Ancizar Sans" w:hAnsi="Ancizar Sans" w:cstheme="minorHAnsi"/>
                <w:sz w:val="22"/>
                <w:szCs w:val="22"/>
              </w:rPr>
              <w:t>de acuerdo a</w:t>
            </w:r>
            <w:proofErr w:type="gramEnd"/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 necesidades).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57E5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E5F4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B7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55E5A54E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D023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Jabón Germicida-bactericida para mantenimiento de baños.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966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808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A0D4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7ED95AA7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554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Ambientador líquido.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91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8B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BAA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41F14E75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A6F6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Desengrasante.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397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7B2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0F5D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3608C8DD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B904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Hipoclorito para aseo en baños, diluido </w:t>
            </w:r>
            <w:proofErr w:type="gramStart"/>
            <w:r w:rsidRPr="00DB43F7">
              <w:rPr>
                <w:rFonts w:ascii="Ancizar Sans" w:hAnsi="Ancizar Sans" w:cstheme="minorHAnsi"/>
                <w:sz w:val="22"/>
                <w:szCs w:val="22"/>
              </w:rPr>
              <w:t>de acuerdo a</w:t>
            </w:r>
            <w:proofErr w:type="gramEnd"/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 los estándares recomendados por la normatividad vigente en materia de salud.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B87B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FAF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6726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35E0A7CB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98A3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Desodorante ambiental gel.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A3A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88F0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0806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58EE64EA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F9E1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Sellador en las áreas que lo requieran según solicitud de la Universidad (o cristalizado a criterio del contratista).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C21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7B18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F7A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15A2E8DF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4045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Gel </w:t>
            </w:r>
            <w:proofErr w:type="spellStart"/>
            <w:r w:rsidRPr="00DB43F7">
              <w:rPr>
                <w:rFonts w:ascii="Ancizar Sans" w:hAnsi="Ancizar Sans" w:cstheme="minorHAnsi"/>
                <w:sz w:val="22"/>
                <w:szCs w:val="22"/>
              </w:rPr>
              <w:t>antibacterial</w:t>
            </w:r>
            <w:proofErr w:type="spellEnd"/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 para manos.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7A0D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F62E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F1B1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3F0B09D1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7720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Limpiavidrios.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BE5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21BE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710E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49EE466F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67C6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Limpión.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F064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7E2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719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6321EB54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EDAF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Lustra muebles.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8DB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AB6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57F3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61150566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DE7E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Varsol.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4D9B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183D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A96A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08E7B44D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F53D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Ácido oxálico.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278A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8EB6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AB8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A668D1" w:rsidRPr="00DB43F7" w14:paraId="0AFCC40E" w14:textId="77777777" w:rsidTr="00411CAD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053" w14:textId="77777777" w:rsidR="00A668D1" w:rsidRPr="00DB43F7" w:rsidRDefault="00A668D1" w:rsidP="00411CAD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Traperos, escobas, esponjillas, guantes, rastrillos (zonas verdes) y demás implementos necesarios </w:t>
            </w:r>
            <w:proofErr w:type="gramStart"/>
            <w:r w:rsidRPr="00DB43F7">
              <w:rPr>
                <w:rFonts w:ascii="Ancizar Sans" w:hAnsi="Ancizar Sans" w:cstheme="minorHAnsi"/>
                <w:sz w:val="22"/>
                <w:szCs w:val="22"/>
              </w:rPr>
              <w:t>de acuerdo a</w:t>
            </w:r>
            <w:proofErr w:type="gramEnd"/>
            <w:r w:rsidRPr="00DB43F7">
              <w:rPr>
                <w:rFonts w:ascii="Ancizar Sans" w:hAnsi="Ancizar Sans" w:cstheme="minorHAnsi"/>
                <w:sz w:val="22"/>
                <w:szCs w:val="22"/>
              </w:rPr>
              <w:t xml:space="preserve"> las características del área; entre otros (</w:t>
            </w: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incluir</w:t>
            </w:r>
            <w:r w:rsidRPr="00DB43F7">
              <w:rPr>
                <w:rFonts w:ascii="Ancizar Sans" w:hAnsi="Ancizar Sans" w:cstheme="minorHAnsi"/>
                <w:sz w:val="22"/>
                <w:szCs w:val="22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6C63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02C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87C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1DF9F4E0" w14:textId="77777777" w:rsidR="00A668D1" w:rsidRPr="00DB43F7" w:rsidRDefault="00A668D1" w:rsidP="00A668D1">
      <w:pPr>
        <w:rPr>
          <w:rFonts w:ascii="Ancizar Sans" w:hAnsi="Ancizar Sans" w:cstheme="minorHAnsi"/>
          <w:sz w:val="22"/>
          <w:szCs w:val="22"/>
        </w:rPr>
      </w:pPr>
      <w:r w:rsidRPr="00DB43F7">
        <w:rPr>
          <w:rFonts w:ascii="Ancizar Sans" w:hAnsi="Ancizar Sans" w:cstheme="minorHAnsi"/>
          <w:sz w:val="22"/>
          <w:szCs w:val="22"/>
        </w:rPr>
        <w:br w:type="page"/>
      </w:r>
    </w:p>
    <w:p w14:paraId="1933FA29" w14:textId="77777777" w:rsidR="00A668D1" w:rsidRPr="00DB43F7" w:rsidRDefault="00A668D1" w:rsidP="00A668D1">
      <w:pPr>
        <w:jc w:val="both"/>
        <w:rPr>
          <w:rFonts w:ascii="Ancizar Sans" w:hAnsi="Ancizar Sans" w:cstheme="minorHAnsi"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4727"/>
        <w:gridCol w:w="1134"/>
        <w:gridCol w:w="1559"/>
      </w:tblGrid>
      <w:tr w:rsidR="00A668D1" w:rsidRPr="00DB43F7" w14:paraId="70AEDEC7" w14:textId="77777777" w:rsidTr="00411CAD">
        <w:trPr>
          <w:trHeight w:val="315"/>
          <w:jc w:val="center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0C6FD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 xml:space="preserve">EQUIPOS </w:t>
            </w:r>
            <w:r>
              <w:rPr>
                <w:rFonts w:ascii="Ancizar Sans" w:hAnsi="Ancizar Sans" w:cstheme="minorHAnsi"/>
                <w:b/>
                <w:sz w:val="22"/>
                <w:szCs w:val="22"/>
              </w:rPr>
              <w:t xml:space="preserve">Y ELEMENTOS </w:t>
            </w: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NECESARIOS</w:t>
            </w:r>
          </w:p>
        </w:tc>
      </w:tr>
      <w:tr w:rsidR="00A668D1" w:rsidRPr="00DB43F7" w14:paraId="73C5509E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6B2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4FE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E29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2F9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Valor Unitario Incluido IVA</w:t>
            </w:r>
          </w:p>
        </w:tc>
      </w:tr>
      <w:tr w:rsidR="00A668D1" w:rsidRPr="00DB43F7" w14:paraId="142F8B77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878" w14:textId="77777777" w:rsidR="00A668D1" w:rsidRPr="00DB43F7" w:rsidRDefault="00A668D1" w:rsidP="00411CAD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 xml:space="preserve">Brilladoras industriales / </w:t>
            </w:r>
            <w:proofErr w:type="spellStart"/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semindustriales</w:t>
            </w:r>
            <w:proofErr w:type="spellEnd"/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32A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792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031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8D1" w:rsidRPr="00DB43F7" w14:paraId="41AA176B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887" w14:textId="77777777" w:rsidR="00A668D1" w:rsidRPr="00DB43F7" w:rsidRDefault="00A668D1" w:rsidP="00411CAD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 xml:space="preserve">Aspiradoras industriales / </w:t>
            </w:r>
            <w:proofErr w:type="spellStart"/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semindustriales</w:t>
            </w:r>
            <w:proofErr w:type="spellEnd"/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B01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7DD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1C3E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8D1" w:rsidRPr="00DB43F7" w14:paraId="7C30349A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3BF" w14:textId="77777777" w:rsidR="00A668D1" w:rsidRPr="00DB43F7" w:rsidRDefault="00A668D1" w:rsidP="00411CAD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Escalera de tijera.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8F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39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19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8D1" w:rsidRPr="00DB43F7" w14:paraId="165B058B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01F6" w14:textId="77777777" w:rsidR="00A668D1" w:rsidRPr="00DB43F7" w:rsidRDefault="00A668D1" w:rsidP="00411CAD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Exprimidores de trapero.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AA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020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2B0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8D1" w:rsidRPr="00DB43F7" w14:paraId="2E957FC1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38A" w14:textId="77777777" w:rsidR="00A668D1" w:rsidRPr="00DB43F7" w:rsidRDefault="00A668D1" w:rsidP="00411CAD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Señales de prevención y atención, tipo tijera.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67E4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8FF7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D35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8D1" w:rsidRPr="00DB43F7" w14:paraId="58F9BD99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D1D" w14:textId="77777777" w:rsidR="00A668D1" w:rsidRPr="00DB43F7" w:rsidRDefault="00A668D1" w:rsidP="00411CAD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Extensores de limpieza de vidrios.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EBF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DBA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855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8D1" w:rsidRPr="00DB43F7" w14:paraId="43052A98" w14:textId="77777777" w:rsidTr="00411CAD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3AD" w14:textId="77777777" w:rsidR="00A668D1" w:rsidRPr="00DB43F7" w:rsidRDefault="00A668D1" w:rsidP="00411CAD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proofErr w:type="spellStart"/>
            <w:r w:rsidRPr="00DB43F7">
              <w:rPr>
                <w:rFonts w:ascii="Ancizar Sans" w:hAnsi="Ancizar Sans" w:cstheme="minorHAnsi"/>
                <w:sz w:val="22"/>
                <w:szCs w:val="22"/>
              </w:rPr>
              <w:t>Hidrolavadoras</w:t>
            </w:r>
            <w:proofErr w:type="spellEnd"/>
            <w:r w:rsidRPr="00DB43F7">
              <w:rPr>
                <w:rFonts w:ascii="Ancizar Sans" w:hAnsi="Ancizar Sans" w:cstheme="minorHAnsi"/>
                <w:sz w:val="22"/>
                <w:szCs w:val="22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6FAC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BA5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31B1" w14:textId="77777777" w:rsidR="00A668D1" w:rsidRPr="00DB43F7" w:rsidRDefault="00A668D1" w:rsidP="00411CAD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3FD426" w14:textId="77777777" w:rsidR="00A668D1" w:rsidRPr="00DB43F7" w:rsidRDefault="00A668D1" w:rsidP="00A668D1">
      <w:pPr>
        <w:jc w:val="both"/>
        <w:rPr>
          <w:rFonts w:ascii="Ancizar Sans" w:hAnsi="Ancizar Sans" w:cstheme="minorHAnsi"/>
          <w:sz w:val="22"/>
          <w:szCs w:val="22"/>
        </w:rPr>
      </w:pPr>
    </w:p>
    <w:p w14:paraId="03BA81DC" w14:textId="77777777" w:rsidR="00A668D1" w:rsidRPr="00DB43F7" w:rsidRDefault="00A668D1" w:rsidP="00A668D1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(FIN ANEXO 4)</w:t>
      </w:r>
    </w:p>
    <w:p w14:paraId="25149669" w14:textId="77777777" w:rsidR="00A668D1" w:rsidRPr="00DB43F7" w:rsidRDefault="00A668D1" w:rsidP="00A668D1">
      <w:pPr>
        <w:jc w:val="both"/>
        <w:rPr>
          <w:rFonts w:ascii="Ancizar Sans" w:hAnsi="Ancizar Sans" w:cstheme="minorHAnsi"/>
          <w:sz w:val="22"/>
          <w:szCs w:val="22"/>
        </w:rPr>
      </w:pPr>
    </w:p>
    <w:p w14:paraId="7389148A" w14:textId="77777777" w:rsidR="00EC71ED" w:rsidRDefault="00971AB7"/>
    <w:sectPr w:rsidR="00EC7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6893" w14:textId="77777777" w:rsidR="00971AB7" w:rsidRDefault="00971AB7" w:rsidP="00A668D1">
      <w:r>
        <w:separator/>
      </w:r>
    </w:p>
  </w:endnote>
  <w:endnote w:type="continuationSeparator" w:id="0">
    <w:p w14:paraId="0FA44B49" w14:textId="77777777" w:rsidR="00971AB7" w:rsidRDefault="00971AB7" w:rsidP="00A6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E5A4" w14:textId="77777777" w:rsidR="00A668D1" w:rsidRDefault="00A668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CE91" w14:textId="77777777" w:rsidR="00A668D1" w:rsidRDefault="00A668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860E" w14:textId="77777777" w:rsidR="00A668D1" w:rsidRDefault="00A66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558" w14:textId="77777777" w:rsidR="00971AB7" w:rsidRDefault="00971AB7" w:rsidP="00A668D1">
      <w:r>
        <w:separator/>
      </w:r>
    </w:p>
  </w:footnote>
  <w:footnote w:type="continuationSeparator" w:id="0">
    <w:p w14:paraId="3F36682B" w14:textId="77777777" w:rsidR="00971AB7" w:rsidRDefault="00971AB7" w:rsidP="00A6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1ECB" w14:textId="77777777" w:rsidR="00A668D1" w:rsidRDefault="00A668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C629" w14:textId="77777777" w:rsidR="00A668D1" w:rsidRPr="00C76E20" w:rsidRDefault="00A668D1" w:rsidP="00A668D1">
    <w:pPr>
      <w:pStyle w:val="Encabezado"/>
      <w:ind w:right="-1"/>
      <w:jc w:val="both"/>
      <w:rPr>
        <w:rFonts w:ascii="Ancizar Sans" w:hAnsi="Ancizar Sans"/>
        <w:b/>
      </w:rPr>
    </w:pPr>
    <w:r w:rsidRPr="00EC639F">
      <w:rPr>
        <w:rFonts w:ascii="Ancizar Sans" w:hAnsi="Ancizar Sans"/>
        <w:b/>
      </w:rPr>
      <w:t>OCSP-00</w:t>
    </w:r>
    <w:r>
      <w:rPr>
        <w:rFonts w:ascii="Ancizar Sans" w:hAnsi="Ancizar Sans"/>
        <w:b/>
      </w:rPr>
      <w:t>1</w:t>
    </w:r>
    <w:r w:rsidRPr="00EC639F">
      <w:rPr>
        <w:rFonts w:ascii="Ancizar Sans" w:hAnsi="Ancizar Sans"/>
        <w:b/>
      </w:rPr>
      <w:t>-202</w:t>
    </w:r>
    <w:r>
      <w:rPr>
        <w:rFonts w:ascii="Ancizar Sans" w:hAnsi="Ancizar Sans"/>
        <w:b/>
      </w:rPr>
      <w:t>2</w:t>
    </w:r>
    <w:r w:rsidRPr="00C76E20">
      <w:rPr>
        <w:rFonts w:ascii="Ancizar Sans" w:hAnsi="Ancizar Sans"/>
        <w:b/>
      </w:rPr>
      <w:t xml:space="preserve">- PLIEGO DE </w:t>
    </w:r>
    <w:r>
      <w:rPr>
        <w:rFonts w:ascii="Ancizar Sans" w:hAnsi="Ancizar Sans"/>
        <w:b/>
      </w:rPr>
      <w:t xml:space="preserve">CONDICIONES INVITACIÓN PÚBLICA PARA </w:t>
    </w:r>
    <w:r w:rsidRPr="00C76E20">
      <w:rPr>
        <w:rFonts w:ascii="Ancizar Sans" w:hAnsi="Ancizar Sans"/>
        <w:b/>
      </w:rPr>
      <w:t>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14:paraId="7677297E" w14:textId="77777777" w:rsidR="00A668D1" w:rsidRDefault="00A668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77E0" w14:textId="77777777" w:rsidR="00A668D1" w:rsidRDefault="00A668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D1"/>
    <w:rsid w:val="007821AD"/>
    <w:rsid w:val="00971AB7"/>
    <w:rsid w:val="00A668D1"/>
    <w:rsid w:val="00C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18F57"/>
  <w15:chartTrackingRefBased/>
  <w15:docId w15:val="{D87FDBD6-7ED5-43C6-9D25-EDFBA4C5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68D1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668D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68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68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6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8D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1075</Characters>
  <Application>Microsoft Office Word</Application>
  <DocSecurity>0</DocSecurity>
  <Lines>89</Lines>
  <Paragraphs>55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Hernandez Figueroa</dc:creator>
  <cp:keywords/>
  <dc:description/>
  <cp:lastModifiedBy>Kathy Hernandez Figueroa</cp:lastModifiedBy>
  <cp:revision>1</cp:revision>
  <dcterms:created xsi:type="dcterms:W3CDTF">2022-05-10T20:48:00Z</dcterms:created>
  <dcterms:modified xsi:type="dcterms:W3CDTF">2022-05-10T20:49:00Z</dcterms:modified>
</cp:coreProperties>
</file>